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416148">
      <w:r>
        <w:t>Junior</w:t>
      </w:r>
      <w:r w:rsidR="00B40DE2">
        <w:t xml:space="preserve"> English</w:t>
      </w:r>
    </w:p>
    <w:p w:rsidR="00B40DE2" w:rsidRDefault="00416148">
      <w:pPr>
        <w:rPr>
          <w:i/>
          <w:iCs/>
        </w:rPr>
      </w:pPr>
      <w:r>
        <w:rPr>
          <w:i/>
          <w:iCs/>
        </w:rPr>
        <w:t>The Things They Carried</w:t>
      </w:r>
    </w:p>
    <w:p w:rsidR="00B40DE2" w:rsidRDefault="00B40DE2">
      <w:pPr>
        <w:rPr>
          <w:i/>
          <w:iCs/>
        </w:rPr>
      </w:pPr>
    </w:p>
    <w:p w:rsidR="00B40DE2" w:rsidRDefault="00B40DE2" w:rsidP="00B40DE2">
      <w:r>
        <w:t xml:space="preserve">Hi </w:t>
      </w:r>
      <w:r w:rsidR="00416148">
        <w:t>Juniors</w:t>
      </w:r>
      <w:r>
        <w:t>,</w:t>
      </w:r>
    </w:p>
    <w:p w:rsidR="00B40DE2" w:rsidRDefault="00B40DE2" w:rsidP="00B40DE2"/>
    <w:p w:rsidR="00B40DE2" w:rsidRDefault="00B40DE2" w:rsidP="00970789">
      <w:r>
        <w:t xml:space="preserve">I am sorry to miss our class today. My daughter, Isla, is not feeling well and I am at home with her today. In order to move forward with our </w:t>
      </w:r>
      <w:r w:rsidR="00416148">
        <w:rPr>
          <w:i/>
        </w:rPr>
        <w:t>The Things They Carried</w:t>
      </w:r>
      <w:r>
        <w:rPr>
          <w:i/>
        </w:rPr>
        <w:t xml:space="preserve"> </w:t>
      </w:r>
      <w:r>
        <w:t xml:space="preserve">work, </w:t>
      </w:r>
      <w:r w:rsidR="00970789">
        <w:t xml:space="preserve">please complete the prompts below about “The Dentist.” Once you’ve finished the questions, you may use the rest of the period to read and annotate “Sweetheart of the Song </w:t>
      </w:r>
      <w:proofErr w:type="spellStart"/>
      <w:r w:rsidR="00970789">
        <w:t>Tra</w:t>
      </w:r>
      <w:proofErr w:type="spellEnd"/>
      <w:r w:rsidR="00970789">
        <w:t xml:space="preserve"> Bong.” We will be working with this chapter during our next class period. Please complete today’s work individually.</w:t>
      </w:r>
    </w:p>
    <w:p w:rsidR="00970789" w:rsidRDefault="00970789" w:rsidP="00970789"/>
    <w:p w:rsidR="00B40DE2" w:rsidRDefault="00B40DE2">
      <w:r>
        <w:t>Have a good day.</w:t>
      </w:r>
      <w:r w:rsidR="00CA6CC7">
        <w:t xml:space="preserve"> I’ll see you </w:t>
      </w:r>
      <w:r w:rsidR="00970789">
        <w:t>Friday</w:t>
      </w:r>
      <w:r w:rsidR="00CA6CC7">
        <w:t>.</w:t>
      </w:r>
    </w:p>
    <w:p w:rsidR="00B40DE2" w:rsidRDefault="00B40DE2"/>
    <w:p w:rsidR="00B40DE2" w:rsidRDefault="00B40DE2">
      <w:r>
        <w:t>Ms. Craig-Naples</w:t>
      </w:r>
    </w:p>
    <w:p w:rsidR="00970789" w:rsidRDefault="00970789"/>
    <w:p w:rsidR="00970789" w:rsidRDefault="00970789"/>
    <w:p w:rsidR="00970789" w:rsidRPr="00970789" w:rsidRDefault="00970789">
      <w:pPr>
        <w:rPr>
          <w:b/>
          <w:bCs/>
        </w:rPr>
      </w:pPr>
      <w:r w:rsidRPr="00970789">
        <w:rPr>
          <w:b/>
          <w:bCs/>
        </w:rPr>
        <w:t>“The Dentist” Prompts</w:t>
      </w:r>
    </w:p>
    <w:p w:rsidR="00970789" w:rsidRDefault="00970789"/>
    <w:p w:rsidR="00970789" w:rsidRDefault="00970789">
      <w:r>
        <w:t xml:space="preserve">Please address each of the prompts below </w:t>
      </w:r>
      <w:r w:rsidR="00E4549E">
        <w:t xml:space="preserve">thoroughly and thoughtfully </w:t>
      </w:r>
      <w:r>
        <w:t>using evidence from the text for support.</w:t>
      </w:r>
    </w:p>
    <w:p w:rsidR="00970789" w:rsidRDefault="00970789"/>
    <w:p w:rsidR="00970789" w:rsidRDefault="00970789" w:rsidP="00970789">
      <w:r>
        <w:t>1. We get a new perspective of Curt Lemon in this chapter. In what ways does this chapter shift your understanding of him?</w:t>
      </w:r>
    </w:p>
    <w:p w:rsidR="00970789" w:rsidRDefault="00970789" w:rsidP="00970789"/>
    <w:p w:rsidR="00970789" w:rsidRDefault="00970789" w:rsidP="00970789">
      <w:r>
        <w:t>2. What does this chapter suggest about being a man or masculinity? How do the ideas of manhood in this chapter fit into the scope of the story?</w:t>
      </w:r>
    </w:p>
    <w:p w:rsidR="00970789" w:rsidRDefault="00970789" w:rsidP="00970789"/>
    <w:p w:rsidR="00970789" w:rsidRDefault="00970789" w:rsidP="00970789">
      <w:r>
        <w:t xml:space="preserve">3. </w:t>
      </w:r>
      <w:r w:rsidR="00E4549E">
        <w:t>What does this chapter help readers to understand about the war experience</w:t>
      </w:r>
      <w:bookmarkStart w:id="0" w:name="_GoBack"/>
      <w:bookmarkEnd w:id="0"/>
      <w:r>
        <w:t>?</w:t>
      </w:r>
    </w:p>
    <w:p w:rsidR="00970789" w:rsidRDefault="00970789" w:rsidP="00970789"/>
    <w:p w:rsidR="00970789" w:rsidRPr="00B40DE2" w:rsidRDefault="00970789" w:rsidP="00970789">
      <w:r>
        <w:t xml:space="preserve">*When you have </w:t>
      </w:r>
      <w:r w:rsidR="00E4549E">
        <w:t xml:space="preserve">finished addressing the questions, you may use the rest of the period to read and annotate “Sweetheart of the Song </w:t>
      </w:r>
      <w:proofErr w:type="spellStart"/>
      <w:r w:rsidR="00E4549E">
        <w:t>Tra</w:t>
      </w:r>
      <w:proofErr w:type="spellEnd"/>
      <w:r w:rsidR="00E4549E">
        <w:t xml:space="preserve"> Bong.”</w:t>
      </w:r>
    </w:p>
    <w:sectPr w:rsidR="00970789" w:rsidRPr="00B40DE2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64111"/>
    <w:multiLevelType w:val="hybridMultilevel"/>
    <w:tmpl w:val="610A1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E2"/>
    <w:rsid w:val="002C44E8"/>
    <w:rsid w:val="00416148"/>
    <w:rsid w:val="00970789"/>
    <w:rsid w:val="00B40DE2"/>
    <w:rsid w:val="00CA6CC7"/>
    <w:rsid w:val="00E4549E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BA791"/>
  <w15:chartTrackingRefBased/>
  <w15:docId w15:val="{CF9A8F71-B83A-E148-AE02-2D193CF2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2020-02-05T14:14:00Z</dcterms:created>
  <dcterms:modified xsi:type="dcterms:W3CDTF">2020-02-05T14:26:00Z</dcterms:modified>
</cp:coreProperties>
</file>