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53A46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  <w:r w:rsidRPr="00DA2401">
        <w:rPr>
          <w:rFonts w:ascii="Calibri" w:hAnsi="Calibri"/>
          <w:sz w:val="22"/>
          <w:szCs w:val="22"/>
        </w:rPr>
        <w:t>Junior English</w:t>
      </w:r>
    </w:p>
    <w:p w14:paraId="60F965BF" w14:textId="02CD580F" w:rsidR="00F01626" w:rsidRPr="00DA2401" w:rsidRDefault="00A03CC5" w:rsidP="00F01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Raisin</w:t>
      </w:r>
      <w:r w:rsidR="00F26887">
        <w:rPr>
          <w:rFonts w:ascii="Calibri" w:hAnsi="Calibri"/>
          <w:i/>
          <w:sz w:val="22"/>
          <w:szCs w:val="22"/>
        </w:rPr>
        <w:t xml:space="preserve"> </w:t>
      </w:r>
      <w:r w:rsidR="00F01626" w:rsidRPr="00DA2401">
        <w:rPr>
          <w:rFonts w:ascii="Calibri" w:hAnsi="Calibri"/>
          <w:sz w:val="22"/>
          <w:szCs w:val="22"/>
        </w:rPr>
        <w:t xml:space="preserve">Final Thoughts </w:t>
      </w:r>
    </w:p>
    <w:p w14:paraId="7A26786A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</w:p>
    <w:p w14:paraId="30E678B0" w14:textId="596E9338" w:rsidR="00F01626" w:rsidRPr="00DA2401" w:rsidRDefault="00F01626" w:rsidP="00F01626">
      <w:pPr>
        <w:rPr>
          <w:rFonts w:ascii="Calibri" w:hAnsi="Calibri"/>
          <w:sz w:val="22"/>
          <w:szCs w:val="22"/>
        </w:rPr>
      </w:pPr>
      <w:r w:rsidRPr="00DA2401">
        <w:rPr>
          <w:rFonts w:ascii="Calibri" w:hAnsi="Calibri"/>
          <w:sz w:val="22"/>
          <w:szCs w:val="22"/>
        </w:rPr>
        <w:t xml:space="preserve">Take </w:t>
      </w:r>
      <w:r>
        <w:rPr>
          <w:rFonts w:ascii="Calibri" w:hAnsi="Calibri"/>
          <w:sz w:val="22"/>
          <w:szCs w:val="22"/>
        </w:rPr>
        <w:t>some time</w:t>
      </w:r>
      <w:r w:rsidRPr="00DA2401">
        <w:rPr>
          <w:rFonts w:ascii="Calibri" w:hAnsi="Calibri"/>
          <w:sz w:val="22"/>
          <w:szCs w:val="22"/>
        </w:rPr>
        <w:t xml:space="preserve"> to </w:t>
      </w:r>
      <w:r>
        <w:rPr>
          <w:rFonts w:ascii="Calibri" w:hAnsi="Calibri"/>
          <w:sz w:val="22"/>
          <w:szCs w:val="22"/>
        </w:rPr>
        <w:t xml:space="preserve">review your annotations and </w:t>
      </w:r>
      <w:r w:rsidRPr="00DA2401">
        <w:rPr>
          <w:rFonts w:ascii="Calibri" w:hAnsi="Calibri"/>
          <w:sz w:val="22"/>
          <w:szCs w:val="22"/>
        </w:rPr>
        <w:t xml:space="preserve">reflect </w:t>
      </w:r>
      <w:r>
        <w:rPr>
          <w:rFonts w:ascii="Calibri" w:hAnsi="Calibri"/>
          <w:sz w:val="22"/>
          <w:szCs w:val="22"/>
        </w:rPr>
        <w:t xml:space="preserve">on </w:t>
      </w:r>
      <w:r w:rsidR="00A03CC5">
        <w:rPr>
          <w:rFonts w:ascii="Calibri" w:hAnsi="Calibri"/>
          <w:i/>
          <w:sz w:val="22"/>
          <w:szCs w:val="22"/>
        </w:rPr>
        <w:t>A Raisin</w:t>
      </w:r>
      <w:r>
        <w:rPr>
          <w:rFonts w:ascii="Calibri" w:hAnsi="Calibri"/>
          <w:sz w:val="22"/>
          <w:szCs w:val="22"/>
        </w:rPr>
        <w:t xml:space="preserve">. </w:t>
      </w:r>
      <w:r w:rsidR="00A03CC5">
        <w:rPr>
          <w:rFonts w:ascii="Calibri" w:hAnsi="Calibri"/>
          <w:sz w:val="22"/>
          <w:szCs w:val="22"/>
        </w:rPr>
        <w:t xml:space="preserve">Consider </w:t>
      </w:r>
      <w:r w:rsidR="00894978">
        <w:rPr>
          <w:rFonts w:ascii="Calibri" w:hAnsi="Calibri"/>
          <w:sz w:val="22"/>
          <w:szCs w:val="22"/>
        </w:rPr>
        <w:t>your thoughts</w:t>
      </w:r>
      <w:r w:rsidRPr="00DA2401">
        <w:rPr>
          <w:rFonts w:ascii="Calibri" w:hAnsi="Calibri"/>
          <w:sz w:val="22"/>
          <w:szCs w:val="22"/>
        </w:rPr>
        <w:t xml:space="preserve"> about </w:t>
      </w:r>
      <w:r>
        <w:rPr>
          <w:rFonts w:ascii="Calibri" w:hAnsi="Calibri"/>
          <w:sz w:val="22"/>
          <w:szCs w:val="22"/>
        </w:rPr>
        <w:t xml:space="preserve">the </w:t>
      </w:r>
      <w:r w:rsidRPr="00DA2401">
        <w:rPr>
          <w:rFonts w:ascii="Calibri" w:hAnsi="Calibri"/>
          <w:sz w:val="22"/>
          <w:szCs w:val="22"/>
        </w:rPr>
        <w:t xml:space="preserve">ideas presented and what </w:t>
      </w:r>
      <w:r w:rsidR="00A03CC5">
        <w:rPr>
          <w:rFonts w:ascii="Calibri" w:hAnsi="Calibri"/>
          <w:sz w:val="22"/>
          <w:szCs w:val="22"/>
        </w:rPr>
        <w:t>Hansberry</w:t>
      </w:r>
      <w:r w:rsidRPr="00DA2401">
        <w:rPr>
          <w:rFonts w:ascii="Calibri" w:hAnsi="Calibri"/>
          <w:sz w:val="22"/>
          <w:szCs w:val="22"/>
        </w:rPr>
        <w:t xml:space="preserve"> is trying to illustrate. </w:t>
      </w:r>
      <w:r w:rsidR="00894978">
        <w:rPr>
          <w:rFonts w:ascii="Calibri" w:hAnsi="Calibri"/>
          <w:sz w:val="22"/>
          <w:szCs w:val="22"/>
        </w:rPr>
        <w:t>After reflecting</w:t>
      </w:r>
      <w:r w:rsidRPr="00DA2401">
        <w:rPr>
          <w:rFonts w:ascii="Calibri" w:hAnsi="Calibri"/>
          <w:sz w:val="22"/>
          <w:szCs w:val="22"/>
        </w:rPr>
        <w:t xml:space="preserve">, choose </w:t>
      </w:r>
      <w:r w:rsidR="00A03CC5">
        <w:rPr>
          <w:rFonts w:ascii="Calibri" w:hAnsi="Calibri"/>
          <w:sz w:val="22"/>
          <w:szCs w:val="22"/>
        </w:rPr>
        <w:t>two</w:t>
      </w:r>
      <w:r w:rsidRPr="00DA2401">
        <w:rPr>
          <w:rFonts w:ascii="Calibri" w:hAnsi="Calibri"/>
          <w:sz w:val="22"/>
          <w:szCs w:val="22"/>
        </w:rPr>
        <w:t xml:space="preserve"> topics</w:t>
      </w:r>
      <w:r>
        <w:rPr>
          <w:rFonts w:ascii="Calibri" w:hAnsi="Calibri"/>
          <w:sz w:val="22"/>
          <w:szCs w:val="22"/>
        </w:rPr>
        <w:t xml:space="preserve"> from the </w:t>
      </w:r>
      <w:r w:rsidR="00A03CC5">
        <w:rPr>
          <w:rFonts w:ascii="Calibri" w:hAnsi="Calibri"/>
          <w:sz w:val="22"/>
          <w:szCs w:val="22"/>
        </w:rPr>
        <w:t>play</w:t>
      </w:r>
      <w:r>
        <w:rPr>
          <w:rFonts w:ascii="Calibri" w:hAnsi="Calibri"/>
          <w:sz w:val="22"/>
          <w:szCs w:val="22"/>
        </w:rPr>
        <w:t xml:space="preserve"> that you</w:t>
      </w:r>
      <w:r w:rsidRPr="00DA2401">
        <w:rPr>
          <w:rFonts w:ascii="Calibri" w:hAnsi="Calibri"/>
          <w:sz w:val="22"/>
          <w:szCs w:val="22"/>
        </w:rPr>
        <w:t xml:space="preserve"> are interested in examining in greater</w:t>
      </w:r>
      <w:r>
        <w:rPr>
          <w:rFonts w:ascii="Calibri" w:hAnsi="Calibri"/>
          <w:sz w:val="22"/>
          <w:szCs w:val="22"/>
        </w:rPr>
        <w:t xml:space="preserve"> detail.</w:t>
      </w:r>
      <w:r w:rsidRPr="00DA2401">
        <w:rPr>
          <w:rFonts w:ascii="Calibri" w:hAnsi="Calibri"/>
          <w:sz w:val="22"/>
          <w:szCs w:val="22"/>
        </w:rPr>
        <w:t xml:space="preserve"> Your choices should reflect or capture the most intriguing and/or challenging ideas that you have grappled with while reading this text.</w:t>
      </w:r>
    </w:p>
    <w:p w14:paraId="14B0CD49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</w:p>
    <w:p w14:paraId="5DC018B9" w14:textId="796AC7D2" w:rsidR="00F01626" w:rsidRPr="00DA2401" w:rsidRDefault="00F01626" w:rsidP="00F01626">
      <w:pPr>
        <w:rPr>
          <w:rFonts w:ascii="Calibri" w:hAnsi="Calibri"/>
          <w:sz w:val="22"/>
          <w:szCs w:val="22"/>
        </w:rPr>
      </w:pPr>
      <w:r w:rsidRPr="00DA2401">
        <w:rPr>
          <w:rFonts w:ascii="Calibri" w:hAnsi="Calibri"/>
          <w:sz w:val="22"/>
          <w:szCs w:val="22"/>
        </w:rPr>
        <w:t xml:space="preserve">For </w:t>
      </w:r>
      <w:r w:rsidR="00220F04">
        <w:rPr>
          <w:rFonts w:ascii="Calibri" w:hAnsi="Calibri"/>
          <w:sz w:val="22"/>
          <w:szCs w:val="22"/>
        </w:rPr>
        <w:t>both</w:t>
      </w:r>
      <w:r w:rsidRPr="00DA2401">
        <w:rPr>
          <w:rFonts w:ascii="Calibri" w:hAnsi="Calibri"/>
          <w:sz w:val="22"/>
          <w:szCs w:val="22"/>
        </w:rPr>
        <w:t xml:space="preserve"> topics, write a </w:t>
      </w:r>
      <w:r>
        <w:rPr>
          <w:rFonts w:ascii="Calibri" w:hAnsi="Calibri"/>
          <w:sz w:val="22"/>
          <w:szCs w:val="22"/>
        </w:rPr>
        <w:t xml:space="preserve">thoughtful and thorough </w:t>
      </w:r>
      <w:r w:rsidRPr="00DA2401">
        <w:rPr>
          <w:rFonts w:ascii="Calibri" w:hAnsi="Calibri"/>
          <w:sz w:val="22"/>
          <w:szCs w:val="22"/>
        </w:rPr>
        <w:t xml:space="preserve">paragraph that explores what </w:t>
      </w:r>
      <w:r w:rsidR="00A03CC5">
        <w:rPr>
          <w:rFonts w:ascii="Calibri" w:hAnsi="Calibri"/>
          <w:i/>
          <w:sz w:val="22"/>
          <w:szCs w:val="22"/>
        </w:rPr>
        <w:t>A Raisin in the Sun</w:t>
      </w:r>
      <w:r w:rsidR="00F26887">
        <w:rPr>
          <w:rFonts w:ascii="Calibri" w:hAnsi="Calibri"/>
          <w:i/>
          <w:sz w:val="22"/>
          <w:szCs w:val="22"/>
        </w:rPr>
        <w:t xml:space="preserve"> </w:t>
      </w:r>
      <w:r w:rsidRPr="00DA2401">
        <w:rPr>
          <w:rFonts w:ascii="Calibri" w:hAnsi="Calibri"/>
          <w:sz w:val="22"/>
          <w:szCs w:val="22"/>
        </w:rPr>
        <w:t xml:space="preserve">illustrates. Your paragraphs should begin to address the many layers of each topic. Are there connections between any of these topics? What is </w:t>
      </w:r>
      <w:r w:rsidR="00A03CC5">
        <w:rPr>
          <w:rFonts w:ascii="Calibri" w:hAnsi="Calibri"/>
          <w:sz w:val="22"/>
          <w:szCs w:val="22"/>
        </w:rPr>
        <w:t>Hansberry</w:t>
      </w:r>
      <w:r w:rsidRPr="00DA2401">
        <w:rPr>
          <w:rFonts w:ascii="Calibri" w:hAnsi="Calibri"/>
          <w:sz w:val="22"/>
          <w:szCs w:val="22"/>
        </w:rPr>
        <w:t xml:space="preserve"> trying to show us about these ideas? Think back to our group discussions</w:t>
      </w:r>
      <w:r w:rsidR="00F26887">
        <w:rPr>
          <w:rFonts w:ascii="Calibri" w:hAnsi="Calibri"/>
          <w:sz w:val="22"/>
          <w:szCs w:val="22"/>
        </w:rPr>
        <w:t xml:space="preserve"> (small group and large group)</w:t>
      </w:r>
      <w:r w:rsidR="00220F04">
        <w:rPr>
          <w:rFonts w:ascii="Calibri" w:hAnsi="Calibri"/>
          <w:sz w:val="22"/>
          <w:szCs w:val="22"/>
        </w:rPr>
        <w:t xml:space="preserve"> </w:t>
      </w:r>
      <w:r w:rsidRPr="00DA2401">
        <w:rPr>
          <w:rFonts w:ascii="Calibri" w:hAnsi="Calibri"/>
          <w:sz w:val="22"/>
          <w:szCs w:val="22"/>
        </w:rPr>
        <w:t xml:space="preserve">and activities to help you with this. In the end you should have </w:t>
      </w:r>
      <w:r w:rsidR="00220F04">
        <w:rPr>
          <w:rFonts w:ascii="Calibri" w:hAnsi="Calibri"/>
          <w:sz w:val="22"/>
          <w:szCs w:val="22"/>
        </w:rPr>
        <w:t>two</w:t>
      </w:r>
      <w:r w:rsidRPr="00DA2401">
        <w:rPr>
          <w:rFonts w:ascii="Calibri" w:hAnsi="Calibri"/>
          <w:sz w:val="22"/>
          <w:szCs w:val="22"/>
        </w:rPr>
        <w:t xml:space="preserve"> strong paragraphs centering on your understanding of the text.   </w:t>
      </w:r>
    </w:p>
    <w:p w14:paraId="2D815BAE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</w:p>
    <w:p w14:paraId="56A70052" w14:textId="0732BD73" w:rsidR="00F01626" w:rsidRPr="00DA2401" w:rsidRDefault="00F01626" w:rsidP="00F01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</w:t>
      </w:r>
      <w:r w:rsidRPr="00DA2401">
        <w:rPr>
          <w:rFonts w:ascii="Calibri" w:hAnsi="Calibri"/>
          <w:sz w:val="22"/>
          <w:szCs w:val="22"/>
        </w:rPr>
        <w:t xml:space="preserve"> </w:t>
      </w:r>
      <w:r w:rsidR="00220F04">
        <w:rPr>
          <w:rFonts w:ascii="Calibri" w:hAnsi="Calibri"/>
          <w:sz w:val="22"/>
          <w:szCs w:val="22"/>
        </w:rPr>
        <w:t>upload your paragraphs to Schoology by the start of</w:t>
      </w:r>
      <w:r w:rsidRPr="00DA2401">
        <w:rPr>
          <w:rFonts w:ascii="Calibri" w:hAnsi="Calibri"/>
          <w:sz w:val="22"/>
          <w:szCs w:val="22"/>
        </w:rPr>
        <w:t xml:space="preserve"> </w:t>
      </w:r>
      <w:r w:rsidR="00F26887">
        <w:rPr>
          <w:rFonts w:ascii="Calibri" w:hAnsi="Calibri"/>
          <w:sz w:val="22"/>
          <w:szCs w:val="22"/>
        </w:rPr>
        <w:t>class</w:t>
      </w:r>
      <w:r w:rsidR="00220F04">
        <w:rPr>
          <w:rFonts w:ascii="Calibri" w:hAnsi="Calibri"/>
          <w:sz w:val="22"/>
          <w:szCs w:val="22"/>
        </w:rPr>
        <w:t xml:space="preserve"> on Monday</w:t>
      </w:r>
      <w:r w:rsidRPr="00DA2401">
        <w:rPr>
          <w:rFonts w:ascii="Calibri" w:hAnsi="Calibri"/>
          <w:sz w:val="22"/>
          <w:szCs w:val="22"/>
        </w:rPr>
        <w:t xml:space="preserve">. </w:t>
      </w:r>
    </w:p>
    <w:p w14:paraId="5FC42905" w14:textId="6FABC735" w:rsidR="00F01626" w:rsidRDefault="00F01626" w:rsidP="00F01626">
      <w:pPr>
        <w:rPr>
          <w:rFonts w:ascii="Calibri" w:hAnsi="Calibri"/>
          <w:sz w:val="22"/>
          <w:szCs w:val="22"/>
        </w:rPr>
      </w:pPr>
    </w:p>
    <w:p w14:paraId="2C062335" w14:textId="30D5FE90" w:rsidR="002C6BD7" w:rsidRPr="00DA2401" w:rsidRDefault="002C6BD7" w:rsidP="00F01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*Note: While you will reference specific events in the story as write your paragraphs, you do not need to include textual evidence in them.</w:t>
      </w:r>
    </w:p>
    <w:p w14:paraId="10E893D5" w14:textId="17E253C3" w:rsidR="002B1F88" w:rsidRPr="002B1F88" w:rsidRDefault="002B1F88">
      <w:pPr>
        <w:rPr>
          <w:sz w:val="22"/>
          <w:szCs w:val="22"/>
        </w:rPr>
      </w:pPr>
    </w:p>
    <w:p w14:paraId="60B42453" w14:textId="628C9C79" w:rsidR="002B1F88" w:rsidRPr="002B1F88" w:rsidRDefault="002B1F88">
      <w:pPr>
        <w:rPr>
          <w:rFonts w:ascii="Calibri" w:hAnsi="Calibri"/>
          <w:sz w:val="22"/>
          <w:szCs w:val="22"/>
        </w:rPr>
      </w:pPr>
      <w:r w:rsidRPr="002B1F88">
        <w:rPr>
          <w:rFonts w:ascii="Calibri" w:hAnsi="Calibri"/>
          <w:sz w:val="22"/>
          <w:szCs w:val="22"/>
        </w:rPr>
        <w:t xml:space="preserve">I’ve listed some key </w:t>
      </w:r>
      <w:r>
        <w:rPr>
          <w:rFonts w:ascii="Calibri" w:hAnsi="Calibri"/>
          <w:sz w:val="22"/>
          <w:szCs w:val="22"/>
        </w:rPr>
        <w:t>topics</w:t>
      </w:r>
      <w:bookmarkStart w:id="0" w:name="_GoBack"/>
      <w:bookmarkEnd w:id="0"/>
      <w:r w:rsidRPr="002B1F88">
        <w:rPr>
          <w:rFonts w:ascii="Calibri" w:hAnsi="Calibri"/>
          <w:sz w:val="22"/>
          <w:szCs w:val="22"/>
        </w:rPr>
        <w:t xml:space="preserve"> below</w:t>
      </w:r>
      <w:r w:rsidRPr="002B1F88">
        <w:rPr>
          <w:rFonts w:ascii="Calibri" w:hAnsi="Calibri"/>
          <w:sz w:val="22"/>
          <w:szCs w:val="22"/>
        </w:rPr>
        <w:t xml:space="preserve"> to get you started</w:t>
      </w:r>
      <w:r w:rsidRPr="002B1F88">
        <w:rPr>
          <w:rFonts w:ascii="Calibri" w:hAnsi="Calibri"/>
          <w:sz w:val="22"/>
          <w:szCs w:val="22"/>
        </w:rPr>
        <w:t xml:space="preserve">. If you would like to explore another </w:t>
      </w:r>
      <w:r>
        <w:rPr>
          <w:rFonts w:ascii="Calibri" w:hAnsi="Calibri"/>
          <w:sz w:val="22"/>
          <w:szCs w:val="22"/>
        </w:rPr>
        <w:t>topic</w:t>
      </w:r>
      <w:r w:rsidRPr="002B1F88">
        <w:rPr>
          <w:rFonts w:ascii="Calibri" w:hAnsi="Calibri"/>
          <w:sz w:val="22"/>
          <w:szCs w:val="22"/>
        </w:rPr>
        <w:t xml:space="preserve"> / relationship, feel free to do so.</w:t>
      </w:r>
    </w:p>
    <w:p w14:paraId="0E5E67CD" w14:textId="77777777" w:rsidR="002B1F88" w:rsidRPr="002B1F88" w:rsidRDefault="002B1F88">
      <w:pPr>
        <w:rPr>
          <w:rFonts w:ascii="Calibri" w:hAnsi="Calibri"/>
          <w:sz w:val="20"/>
          <w:szCs w:val="20"/>
        </w:rPr>
      </w:pPr>
    </w:p>
    <w:p w14:paraId="75179290" w14:textId="77777777" w:rsidR="002B1F88" w:rsidRDefault="002B1F88" w:rsidP="002B1F8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American Dream/dreams</w:t>
      </w:r>
    </w:p>
    <w:p w14:paraId="245E9F1E" w14:textId="77777777" w:rsidR="002B1F88" w:rsidRDefault="002B1F88" w:rsidP="002B1F8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Family</w:t>
      </w:r>
    </w:p>
    <w:p w14:paraId="5D0AFEAA" w14:textId="77777777" w:rsidR="002B1F88" w:rsidRDefault="002B1F88" w:rsidP="002B1F8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Parent-child relationships</w:t>
      </w:r>
    </w:p>
    <w:p w14:paraId="09D8A584" w14:textId="77777777" w:rsidR="002B1F88" w:rsidRDefault="002B1F88" w:rsidP="002B1F8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Gender</w:t>
      </w:r>
    </w:p>
    <w:p w14:paraId="57525FB1" w14:textId="77777777" w:rsidR="002B1F88" w:rsidRPr="00407501" w:rsidRDefault="002B1F88" w:rsidP="002B1F8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Race/racism</w:t>
      </w:r>
    </w:p>
    <w:p w14:paraId="7E148AA3" w14:textId="77777777" w:rsidR="002B1F88" w:rsidRDefault="002B1F88"/>
    <w:sectPr w:rsidR="002B1F88" w:rsidSect="00DF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111C7"/>
    <w:multiLevelType w:val="hybridMultilevel"/>
    <w:tmpl w:val="46E0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26"/>
    <w:rsid w:val="00092A2F"/>
    <w:rsid w:val="0016120B"/>
    <w:rsid w:val="00220F04"/>
    <w:rsid w:val="002B1F88"/>
    <w:rsid w:val="002C6BD7"/>
    <w:rsid w:val="00894978"/>
    <w:rsid w:val="00A028AE"/>
    <w:rsid w:val="00A03CC5"/>
    <w:rsid w:val="00CD44F6"/>
    <w:rsid w:val="00D73A40"/>
    <w:rsid w:val="00DC6DEB"/>
    <w:rsid w:val="00DF5255"/>
    <w:rsid w:val="00F01626"/>
    <w:rsid w:val="00F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647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6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4</cp:revision>
  <dcterms:created xsi:type="dcterms:W3CDTF">2019-10-25T13:31:00Z</dcterms:created>
  <dcterms:modified xsi:type="dcterms:W3CDTF">2019-10-25T13:58:00Z</dcterms:modified>
</cp:coreProperties>
</file>