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E7C7" w14:textId="1CB50FA8" w:rsidR="004261F2" w:rsidRPr="004261F2" w:rsidRDefault="004261F2">
      <w:pPr>
        <w:rPr>
          <w:sz w:val="22"/>
          <w:szCs w:val="22"/>
        </w:rPr>
      </w:pPr>
      <w:r w:rsidRPr="004261F2">
        <w:rPr>
          <w:sz w:val="22"/>
          <w:szCs w:val="22"/>
        </w:rPr>
        <w:t>Junior English</w:t>
      </w:r>
    </w:p>
    <w:p w14:paraId="0F43B61F" w14:textId="4708265D" w:rsidR="00AD792E" w:rsidRPr="004261F2" w:rsidRDefault="00E31409">
      <w:pPr>
        <w:rPr>
          <w:sz w:val="22"/>
          <w:szCs w:val="22"/>
        </w:rPr>
      </w:pPr>
      <w:r w:rsidRPr="004261F2">
        <w:rPr>
          <w:sz w:val="22"/>
          <w:szCs w:val="22"/>
        </w:rPr>
        <w:t>Rhetorical Analysis</w:t>
      </w:r>
      <w:r w:rsidR="004261F2" w:rsidRPr="004261F2">
        <w:rPr>
          <w:sz w:val="22"/>
          <w:szCs w:val="22"/>
        </w:rPr>
        <w:t xml:space="preserve"> Questions</w:t>
      </w:r>
    </w:p>
    <w:p w14:paraId="530C234F" w14:textId="5CD6934D" w:rsidR="004261F2" w:rsidRDefault="004261F2">
      <w:pPr>
        <w:rPr>
          <w:sz w:val="22"/>
          <w:szCs w:val="22"/>
        </w:rPr>
      </w:pPr>
    </w:p>
    <w:p w14:paraId="2EDDE4D0" w14:textId="0E395C47" w:rsidR="00302115" w:rsidRDefault="00302115">
      <w:pPr>
        <w:rPr>
          <w:sz w:val="22"/>
          <w:szCs w:val="22"/>
        </w:rPr>
      </w:pPr>
      <w:r>
        <w:rPr>
          <w:sz w:val="22"/>
          <w:szCs w:val="22"/>
        </w:rPr>
        <w:t>Hi All,</w:t>
      </w:r>
    </w:p>
    <w:p w14:paraId="3D0DAE76" w14:textId="77777777" w:rsidR="00302115" w:rsidRPr="004261F2" w:rsidRDefault="00302115">
      <w:pPr>
        <w:rPr>
          <w:sz w:val="22"/>
          <w:szCs w:val="22"/>
        </w:rPr>
      </w:pPr>
    </w:p>
    <w:p w14:paraId="6649F746" w14:textId="041680A3" w:rsidR="004261F2" w:rsidRDefault="00302115">
      <w:pPr>
        <w:rPr>
          <w:sz w:val="22"/>
          <w:szCs w:val="22"/>
        </w:rPr>
      </w:pPr>
      <w:r>
        <w:rPr>
          <w:sz w:val="22"/>
          <w:szCs w:val="22"/>
        </w:rPr>
        <w:t xml:space="preserve">I am sorry to miss our class today. Please use the time today to read the criticism (the guest teacher will give you the reading) and </w:t>
      </w:r>
      <w:r w:rsidR="004261F2">
        <w:rPr>
          <w:sz w:val="22"/>
          <w:szCs w:val="22"/>
        </w:rPr>
        <w:t>complete the chart below. We’ll discuss the criticism and your responses during our next class. We’ll use this document as we begin work on a precis this week too.</w:t>
      </w:r>
      <w:r w:rsidR="00F82219">
        <w:rPr>
          <w:sz w:val="22"/>
          <w:szCs w:val="22"/>
        </w:rPr>
        <w:t xml:space="preserve"> </w:t>
      </w:r>
      <w:r>
        <w:rPr>
          <w:sz w:val="22"/>
          <w:szCs w:val="22"/>
        </w:rPr>
        <w:t>There is no homework tonight. Please email me if you have any questions.</w:t>
      </w:r>
    </w:p>
    <w:p w14:paraId="16233C7F" w14:textId="60D49566" w:rsidR="00302115" w:rsidRDefault="00302115">
      <w:pPr>
        <w:rPr>
          <w:sz w:val="22"/>
          <w:szCs w:val="22"/>
        </w:rPr>
      </w:pPr>
    </w:p>
    <w:p w14:paraId="56744BE9" w14:textId="7EE176FF" w:rsidR="00302115" w:rsidRDefault="00302115">
      <w:pPr>
        <w:rPr>
          <w:sz w:val="22"/>
          <w:szCs w:val="22"/>
        </w:rPr>
      </w:pPr>
      <w:r>
        <w:rPr>
          <w:sz w:val="22"/>
          <w:szCs w:val="22"/>
        </w:rPr>
        <w:t>Have a good day.</w:t>
      </w:r>
    </w:p>
    <w:p w14:paraId="2A9F1F08" w14:textId="35763C44" w:rsidR="00302115" w:rsidRDefault="00302115">
      <w:pPr>
        <w:rPr>
          <w:sz w:val="22"/>
          <w:szCs w:val="22"/>
        </w:rPr>
      </w:pPr>
    </w:p>
    <w:p w14:paraId="13F2C5B0" w14:textId="2653D9BE" w:rsidR="00302115" w:rsidRPr="004261F2" w:rsidRDefault="00302115">
      <w:pPr>
        <w:rPr>
          <w:sz w:val="22"/>
          <w:szCs w:val="22"/>
        </w:rPr>
      </w:pPr>
      <w:r>
        <w:rPr>
          <w:sz w:val="22"/>
          <w:szCs w:val="22"/>
        </w:rPr>
        <w:t>Ms. C</w:t>
      </w:r>
    </w:p>
    <w:p w14:paraId="4E86716B" w14:textId="16B9FCAD" w:rsidR="004261F2" w:rsidRPr="004261F2" w:rsidRDefault="004261F2">
      <w:pPr>
        <w:rPr>
          <w:sz w:val="22"/>
          <w:szCs w:val="22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4950"/>
        <w:gridCol w:w="5220"/>
      </w:tblGrid>
      <w:tr w:rsidR="004261F2" w:rsidRPr="004261F2" w14:paraId="3BEBCC25" w14:textId="77777777" w:rsidTr="004261F2">
        <w:tc>
          <w:tcPr>
            <w:tcW w:w="4950" w:type="dxa"/>
          </w:tcPr>
          <w:p w14:paraId="5A0A86DC" w14:textId="470D88D8" w:rsidR="004261F2" w:rsidRPr="004261F2" w:rsidRDefault="004261F2" w:rsidP="00F82219">
            <w:pPr>
              <w:jc w:val="center"/>
              <w:rPr>
                <w:sz w:val="22"/>
                <w:szCs w:val="22"/>
              </w:rPr>
            </w:pPr>
            <w:r w:rsidRPr="004261F2">
              <w:rPr>
                <w:sz w:val="22"/>
                <w:szCs w:val="22"/>
              </w:rPr>
              <w:t>Question</w:t>
            </w:r>
          </w:p>
        </w:tc>
        <w:tc>
          <w:tcPr>
            <w:tcW w:w="5220" w:type="dxa"/>
          </w:tcPr>
          <w:p w14:paraId="60E49317" w14:textId="18E45C90" w:rsidR="004261F2" w:rsidRPr="004261F2" w:rsidRDefault="004261F2" w:rsidP="00F82219">
            <w:pPr>
              <w:tabs>
                <w:tab w:val="left" w:pos="1496"/>
              </w:tabs>
              <w:jc w:val="center"/>
              <w:rPr>
                <w:sz w:val="22"/>
                <w:szCs w:val="22"/>
              </w:rPr>
            </w:pPr>
            <w:r w:rsidRPr="004261F2">
              <w:rPr>
                <w:sz w:val="22"/>
                <w:szCs w:val="22"/>
              </w:rPr>
              <w:t>Response</w:t>
            </w:r>
          </w:p>
        </w:tc>
      </w:tr>
      <w:tr w:rsidR="004261F2" w:rsidRPr="004261F2" w14:paraId="7A411F18" w14:textId="77777777" w:rsidTr="004261F2">
        <w:tc>
          <w:tcPr>
            <w:tcW w:w="4950" w:type="dxa"/>
          </w:tcPr>
          <w:p w14:paraId="1627D177" w14:textId="77777777" w:rsidR="004261F2" w:rsidRPr="004261F2" w:rsidRDefault="004261F2" w:rsidP="004261F2">
            <w:pPr>
              <w:rPr>
                <w:sz w:val="22"/>
                <w:szCs w:val="22"/>
              </w:rPr>
            </w:pPr>
            <w:r w:rsidRPr="004261F2">
              <w:rPr>
                <w:sz w:val="22"/>
                <w:szCs w:val="22"/>
              </w:rPr>
              <w:t>What is the main purpose of the piece? (persuade? inform? reflect? other? combination?)  How do you know?</w:t>
            </w:r>
          </w:p>
          <w:p w14:paraId="60038BC5" w14:textId="77777777" w:rsidR="004261F2" w:rsidRPr="004261F2" w:rsidRDefault="004261F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0315E6BA" w14:textId="77777777" w:rsidR="004261F2" w:rsidRPr="004261F2" w:rsidRDefault="004261F2">
            <w:pPr>
              <w:rPr>
                <w:sz w:val="22"/>
                <w:szCs w:val="22"/>
              </w:rPr>
            </w:pPr>
          </w:p>
        </w:tc>
      </w:tr>
      <w:tr w:rsidR="004261F2" w:rsidRPr="004261F2" w14:paraId="15DD73BC" w14:textId="77777777" w:rsidTr="004261F2">
        <w:tc>
          <w:tcPr>
            <w:tcW w:w="4950" w:type="dxa"/>
          </w:tcPr>
          <w:p w14:paraId="473F4C93" w14:textId="77777777" w:rsidR="004261F2" w:rsidRPr="004261F2" w:rsidRDefault="004261F2" w:rsidP="004261F2">
            <w:pPr>
              <w:rPr>
                <w:sz w:val="22"/>
                <w:szCs w:val="22"/>
              </w:rPr>
            </w:pPr>
            <w:r w:rsidRPr="004261F2">
              <w:rPr>
                <w:sz w:val="22"/>
                <w:szCs w:val="22"/>
              </w:rPr>
              <w:t xml:space="preserve">What is the key question that the writer is addressing? </w:t>
            </w:r>
          </w:p>
          <w:p w14:paraId="2F52DE66" w14:textId="77777777" w:rsidR="004261F2" w:rsidRPr="004261F2" w:rsidRDefault="004261F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192AB138" w14:textId="77777777" w:rsidR="004261F2" w:rsidRPr="004261F2" w:rsidRDefault="004261F2">
            <w:pPr>
              <w:rPr>
                <w:sz w:val="22"/>
                <w:szCs w:val="22"/>
              </w:rPr>
            </w:pPr>
          </w:p>
        </w:tc>
      </w:tr>
      <w:tr w:rsidR="004261F2" w:rsidRPr="004261F2" w14:paraId="3BAC9C0E" w14:textId="77777777" w:rsidTr="004261F2">
        <w:tc>
          <w:tcPr>
            <w:tcW w:w="4950" w:type="dxa"/>
          </w:tcPr>
          <w:p w14:paraId="79A68188" w14:textId="77777777" w:rsidR="004261F2" w:rsidRPr="004261F2" w:rsidRDefault="004261F2" w:rsidP="004261F2">
            <w:pPr>
              <w:rPr>
                <w:sz w:val="22"/>
                <w:szCs w:val="22"/>
              </w:rPr>
            </w:pPr>
            <w:r w:rsidRPr="004261F2">
              <w:rPr>
                <w:sz w:val="22"/>
                <w:szCs w:val="22"/>
              </w:rPr>
              <w:t>Who is the audience? How do you know?</w:t>
            </w:r>
          </w:p>
          <w:p w14:paraId="5D14C144" w14:textId="77777777" w:rsidR="004261F2" w:rsidRDefault="004261F2">
            <w:pPr>
              <w:rPr>
                <w:sz w:val="22"/>
                <w:szCs w:val="22"/>
              </w:rPr>
            </w:pPr>
          </w:p>
          <w:p w14:paraId="6BADA439" w14:textId="703FDD2C" w:rsidR="004261F2" w:rsidRPr="004261F2" w:rsidRDefault="004261F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7F820FFF" w14:textId="77777777" w:rsidR="004261F2" w:rsidRPr="004261F2" w:rsidRDefault="004261F2">
            <w:pPr>
              <w:rPr>
                <w:sz w:val="22"/>
                <w:szCs w:val="22"/>
              </w:rPr>
            </w:pPr>
          </w:p>
        </w:tc>
      </w:tr>
      <w:tr w:rsidR="004261F2" w:rsidRPr="004261F2" w14:paraId="04DE4963" w14:textId="77777777" w:rsidTr="004261F2">
        <w:tc>
          <w:tcPr>
            <w:tcW w:w="4950" w:type="dxa"/>
          </w:tcPr>
          <w:p w14:paraId="4EFCA5B5" w14:textId="77777777" w:rsidR="004261F2" w:rsidRPr="004261F2" w:rsidRDefault="004261F2" w:rsidP="004261F2">
            <w:pPr>
              <w:rPr>
                <w:sz w:val="22"/>
                <w:szCs w:val="22"/>
              </w:rPr>
            </w:pPr>
            <w:r w:rsidRPr="004261F2">
              <w:rPr>
                <w:sz w:val="22"/>
                <w:szCs w:val="22"/>
              </w:rPr>
              <w:t>Are there any beliefs or assumptions that the writer holds that he assumes readers will hold as well? Explain.</w:t>
            </w:r>
          </w:p>
          <w:p w14:paraId="67EB86A5" w14:textId="77777777" w:rsidR="004261F2" w:rsidRPr="004261F2" w:rsidRDefault="004261F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519965AC" w14:textId="77777777" w:rsidR="004261F2" w:rsidRPr="004261F2" w:rsidRDefault="004261F2">
            <w:pPr>
              <w:rPr>
                <w:sz w:val="22"/>
                <w:szCs w:val="22"/>
              </w:rPr>
            </w:pPr>
          </w:p>
        </w:tc>
      </w:tr>
      <w:tr w:rsidR="004261F2" w:rsidRPr="004261F2" w14:paraId="2BDD74BB" w14:textId="77777777" w:rsidTr="004261F2">
        <w:tc>
          <w:tcPr>
            <w:tcW w:w="4950" w:type="dxa"/>
          </w:tcPr>
          <w:p w14:paraId="4C5EDF46" w14:textId="77777777" w:rsidR="004261F2" w:rsidRPr="004261F2" w:rsidRDefault="004261F2" w:rsidP="004261F2">
            <w:pPr>
              <w:rPr>
                <w:sz w:val="22"/>
                <w:szCs w:val="22"/>
              </w:rPr>
            </w:pPr>
            <w:r w:rsidRPr="004261F2">
              <w:rPr>
                <w:sz w:val="22"/>
                <w:szCs w:val="22"/>
              </w:rPr>
              <w:t>Is the writer’s reasoning logical? Explain.</w:t>
            </w:r>
          </w:p>
          <w:p w14:paraId="47207602" w14:textId="77777777" w:rsidR="004261F2" w:rsidRDefault="004261F2">
            <w:pPr>
              <w:rPr>
                <w:sz w:val="22"/>
                <w:szCs w:val="22"/>
              </w:rPr>
            </w:pPr>
          </w:p>
          <w:p w14:paraId="5EB1FC88" w14:textId="00473748" w:rsidR="004261F2" w:rsidRPr="004261F2" w:rsidRDefault="004261F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6D31D5A1" w14:textId="77777777" w:rsidR="004261F2" w:rsidRPr="004261F2" w:rsidRDefault="004261F2">
            <w:pPr>
              <w:rPr>
                <w:sz w:val="22"/>
                <w:szCs w:val="22"/>
              </w:rPr>
            </w:pPr>
          </w:p>
        </w:tc>
      </w:tr>
      <w:tr w:rsidR="004261F2" w:rsidRPr="004261F2" w14:paraId="11B0ACC3" w14:textId="77777777" w:rsidTr="004261F2">
        <w:tc>
          <w:tcPr>
            <w:tcW w:w="4950" w:type="dxa"/>
          </w:tcPr>
          <w:p w14:paraId="69D3EB7E" w14:textId="6181030C" w:rsidR="004261F2" w:rsidRPr="004261F2" w:rsidRDefault="004261F2" w:rsidP="00F82219">
            <w:pPr>
              <w:rPr>
                <w:sz w:val="22"/>
                <w:szCs w:val="22"/>
              </w:rPr>
            </w:pPr>
            <w:r w:rsidRPr="004261F2">
              <w:rPr>
                <w:sz w:val="22"/>
                <w:szCs w:val="22"/>
              </w:rPr>
              <w:t xml:space="preserve">How does the writer structure the argument? How do the paragraphs build on one another? Does the writer address a counterclaim/skeptics? </w:t>
            </w:r>
          </w:p>
        </w:tc>
        <w:tc>
          <w:tcPr>
            <w:tcW w:w="5220" w:type="dxa"/>
          </w:tcPr>
          <w:p w14:paraId="01FE3E82" w14:textId="77777777" w:rsidR="004261F2" w:rsidRPr="004261F2" w:rsidRDefault="004261F2">
            <w:pPr>
              <w:rPr>
                <w:sz w:val="22"/>
                <w:szCs w:val="22"/>
              </w:rPr>
            </w:pPr>
          </w:p>
        </w:tc>
      </w:tr>
      <w:tr w:rsidR="004261F2" w:rsidRPr="004261F2" w14:paraId="4202A5EB" w14:textId="77777777" w:rsidTr="004261F2">
        <w:tc>
          <w:tcPr>
            <w:tcW w:w="4950" w:type="dxa"/>
          </w:tcPr>
          <w:p w14:paraId="281FD2DF" w14:textId="77777777" w:rsidR="004261F2" w:rsidRPr="004261F2" w:rsidRDefault="004261F2" w:rsidP="004261F2">
            <w:pPr>
              <w:rPr>
                <w:sz w:val="22"/>
                <w:szCs w:val="22"/>
              </w:rPr>
            </w:pPr>
            <w:r w:rsidRPr="004261F2">
              <w:rPr>
                <w:sz w:val="22"/>
                <w:szCs w:val="22"/>
              </w:rPr>
              <w:t>What are the strengths and weaknesses of the writer’s argument? Explain.</w:t>
            </w:r>
          </w:p>
          <w:p w14:paraId="3EA07248" w14:textId="77777777" w:rsidR="004261F2" w:rsidRDefault="004261F2">
            <w:pPr>
              <w:rPr>
                <w:sz w:val="22"/>
                <w:szCs w:val="22"/>
              </w:rPr>
            </w:pPr>
          </w:p>
          <w:p w14:paraId="41E07CC6" w14:textId="435C150D" w:rsidR="004261F2" w:rsidRPr="004261F2" w:rsidRDefault="004261F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5C1F90CB" w14:textId="77777777" w:rsidR="004261F2" w:rsidRPr="004261F2" w:rsidRDefault="004261F2">
            <w:pPr>
              <w:rPr>
                <w:sz w:val="22"/>
                <w:szCs w:val="22"/>
              </w:rPr>
            </w:pPr>
          </w:p>
        </w:tc>
      </w:tr>
    </w:tbl>
    <w:p w14:paraId="41CC3D11" w14:textId="77777777" w:rsidR="002A1FCF" w:rsidRPr="00302115" w:rsidRDefault="002A1FCF" w:rsidP="00302115">
      <w:pPr>
        <w:rPr>
          <w:sz w:val="22"/>
          <w:szCs w:val="22"/>
        </w:rPr>
      </w:pPr>
      <w:bookmarkStart w:id="0" w:name="_GoBack"/>
      <w:bookmarkEnd w:id="0"/>
    </w:p>
    <w:p w14:paraId="2D316982" w14:textId="77777777" w:rsidR="002A1FCF" w:rsidRPr="004261F2" w:rsidRDefault="002A1FCF" w:rsidP="002A1FCF">
      <w:pPr>
        <w:rPr>
          <w:sz w:val="22"/>
          <w:szCs w:val="22"/>
        </w:rPr>
      </w:pPr>
    </w:p>
    <w:p w14:paraId="0C8694D7" w14:textId="77777777" w:rsidR="005D6D13" w:rsidRPr="004261F2" w:rsidRDefault="005D6D13" w:rsidP="005D6D13">
      <w:pPr>
        <w:rPr>
          <w:sz w:val="22"/>
          <w:szCs w:val="22"/>
        </w:rPr>
      </w:pPr>
    </w:p>
    <w:p w14:paraId="409B4BF1" w14:textId="77777777" w:rsidR="002A1FCF" w:rsidRPr="004261F2" w:rsidRDefault="002A1FCF" w:rsidP="005D6D13">
      <w:pPr>
        <w:pStyle w:val="ListParagraph"/>
        <w:rPr>
          <w:sz w:val="22"/>
          <w:szCs w:val="22"/>
        </w:rPr>
      </w:pPr>
    </w:p>
    <w:sectPr w:rsidR="002A1FCF" w:rsidRPr="004261F2" w:rsidSect="00D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827"/>
    <w:multiLevelType w:val="hybridMultilevel"/>
    <w:tmpl w:val="604A8B52"/>
    <w:lvl w:ilvl="0" w:tplc="41083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140B2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6D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5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86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C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8C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A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516E5"/>
    <w:multiLevelType w:val="hybridMultilevel"/>
    <w:tmpl w:val="FE525CDC"/>
    <w:lvl w:ilvl="0" w:tplc="CADE5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66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ED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C0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07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EF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B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EE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6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E66B9B"/>
    <w:multiLevelType w:val="hybridMultilevel"/>
    <w:tmpl w:val="DEB436F4"/>
    <w:lvl w:ilvl="0" w:tplc="ACCEE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2B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A4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00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AB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CA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C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8F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E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6F60C8"/>
    <w:multiLevelType w:val="hybridMultilevel"/>
    <w:tmpl w:val="56DEEC8C"/>
    <w:lvl w:ilvl="0" w:tplc="7502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C4E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E5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87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0D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2E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C4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6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C8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A87BE5"/>
    <w:multiLevelType w:val="hybridMultilevel"/>
    <w:tmpl w:val="BED45C06"/>
    <w:lvl w:ilvl="0" w:tplc="DE70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66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67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E4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A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87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6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6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61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002E5D"/>
    <w:multiLevelType w:val="hybridMultilevel"/>
    <w:tmpl w:val="CDCCA2A4"/>
    <w:lvl w:ilvl="0" w:tplc="F5F8C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08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9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6F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C9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0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4D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C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3574DC"/>
    <w:multiLevelType w:val="hybridMultilevel"/>
    <w:tmpl w:val="CFB605EC"/>
    <w:lvl w:ilvl="0" w:tplc="72D83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AC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AF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0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48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6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C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E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4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DE5ACC"/>
    <w:multiLevelType w:val="hybridMultilevel"/>
    <w:tmpl w:val="7E2AB194"/>
    <w:lvl w:ilvl="0" w:tplc="1FB25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140B2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6D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5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86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C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8C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A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B41B02"/>
    <w:multiLevelType w:val="hybridMultilevel"/>
    <w:tmpl w:val="A25ADC40"/>
    <w:lvl w:ilvl="0" w:tplc="269A5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09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80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C1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C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0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C7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C9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A3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B12D77"/>
    <w:multiLevelType w:val="hybridMultilevel"/>
    <w:tmpl w:val="75829E00"/>
    <w:lvl w:ilvl="0" w:tplc="0702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140B2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6D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5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86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C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8C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A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3855B2"/>
    <w:multiLevelType w:val="multilevel"/>
    <w:tmpl w:val="604A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1131B6"/>
    <w:multiLevelType w:val="hybridMultilevel"/>
    <w:tmpl w:val="C17EAD22"/>
    <w:lvl w:ilvl="0" w:tplc="71E2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A2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C0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E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CF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C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8B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2E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A2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09"/>
    <w:rsid w:val="000D1A95"/>
    <w:rsid w:val="0023130E"/>
    <w:rsid w:val="002A1FCF"/>
    <w:rsid w:val="00302115"/>
    <w:rsid w:val="00343D8D"/>
    <w:rsid w:val="004261F2"/>
    <w:rsid w:val="005D6D13"/>
    <w:rsid w:val="00686229"/>
    <w:rsid w:val="00C638EE"/>
    <w:rsid w:val="00D73A40"/>
    <w:rsid w:val="00D908D0"/>
    <w:rsid w:val="00DF5255"/>
    <w:rsid w:val="00E31409"/>
    <w:rsid w:val="00F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B4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9"/>
    <w:pPr>
      <w:ind w:left="720"/>
      <w:contextualSpacing/>
    </w:pPr>
  </w:style>
  <w:style w:type="table" w:styleId="TableGrid">
    <w:name w:val="Table Grid"/>
    <w:basedOn w:val="TableNormal"/>
    <w:uiPriority w:val="39"/>
    <w:rsid w:val="0042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9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3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2019-12-03T12:39:00Z</dcterms:created>
  <dcterms:modified xsi:type="dcterms:W3CDTF">2019-12-03T12:44:00Z</dcterms:modified>
</cp:coreProperties>
</file>